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29" w:rsidRDefault="00987029" w:rsidP="00987029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404518" cy="484948"/>
            <wp:effectExtent l="0" t="0" r="5715" b="0"/>
            <wp:docPr id="1" name="Bilde 1" descr="N:\LOGOER\NTS-Logo-val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ER\NTS-Logo-valg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32" cy="4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66" w:rsidRPr="00DF4F42" w:rsidRDefault="00987029" w:rsidP="00650766">
      <w:pPr>
        <w:jc w:val="center"/>
      </w:pPr>
      <w:r w:rsidRPr="00C27928">
        <w:rPr>
          <w:sz w:val="48"/>
          <w:szCs w:val="48"/>
        </w:rPr>
        <w:t>STUDIER HØST 2015</w:t>
      </w:r>
      <w:r w:rsidR="00650766" w:rsidRPr="00C27928">
        <w:rPr>
          <w:sz w:val="48"/>
          <w:szCs w:val="48"/>
        </w:rPr>
        <w:br/>
      </w:r>
      <w:r w:rsidR="00650766" w:rsidRPr="00650766">
        <w:rPr>
          <w:b/>
        </w:rPr>
        <w:t>Søkna</w:t>
      </w:r>
      <w:r w:rsidR="00650766">
        <w:rPr>
          <w:b/>
        </w:rPr>
        <w:t xml:space="preserve">dsfrist 1.mars og 15.april 2015 </w:t>
      </w:r>
    </w:p>
    <w:p w:rsidR="00BC60C5" w:rsidRPr="00DF4F42" w:rsidRDefault="00BC60C5" w:rsidP="00BC60C5">
      <w:r w:rsidRPr="00DF4F42">
        <w:t>Gjennom samarbeid med UiT</w:t>
      </w:r>
      <w:r w:rsidR="00682458">
        <w:t>, Norges Arktiske Universitet</w:t>
      </w:r>
      <w:r w:rsidRPr="00DF4F42">
        <w:t xml:space="preserve"> og Høgskolen I </w:t>
      </w:r>
      <w:r w:rsidR="00DF4F42" w:rsidRPr="00DF4F42">
        <w:t>Harstad kan</w:t>
      </w:r>
      <w:r w:rsidRPr="00DF4F42">
        <w:t xml:space="preserve"> vi tilby studer som er lagt til rette for studenter i Nord-Troms via Nord-Troms Studiesenter. Studiene er litt ulikt b</w:t>
      </w:r>
      <w:r w:rsidR="00DF4F42" w:rsidRPr="00DF4F42">
        <w:t>ygd opp</w:t>
      </w:r>
      <w:r w:rsidRPr="00DF4F42">
        <w:t xml:space="preserve">, så dere må sjekke vår hjemmeside </w:t>
      </w:r>
      <w:hyperlink r:id="rId7" w:history="1">
        <w:r w:rsidRPr="00DF4F42">
          <w:rPr>
            <w:rStyle w:val="Hyperkobling"/>
          </w:rPr>
          <w:t>www.ntss.no</w:t>
        </w:r>
      </w:hyperlink>
      <w:r w:rsidRPr="00DF4F42">
        <w:t xml:space="preserve"> for hvert enkelt opplegg. Det er i hovedsak kombinasjoner mellom samlinger på studiestedet, nettstø</w:t>
      </w:r>
      <w:r w:rsidR="00DF4F42" w:rsidRPr="00DF4F42">
        <w:t xml:space="preserve">ttet </w:t>
      </w:r>
      <w:r w:rsidRPr="00DF4F42">
        <w:t xml:space="preserve">undervisning, grupper koblet til </w:t>
      </w:r>
      <w:r w:rsidR="00E16BF8">
        <w:t xml:space="preserve">en </w:t>
      </w:r>
      <w:r w:rsidRPr="00DF4F42">
        <w:t xml:space="preserve">node </w:t>
      </w:r>
      <w:r w:rsidR="00E16BF8">
        <w:t xml:space="preserve">(knutepunkt) </w:t>
      </w:r>
      <w:r w:rsidRPr="00DF4F42">
        <w:t xml:space="preserve">i </w:t>
      </w:r>
      <w:r w:rsidR="00E16BF8">
        <w:t>Nord-Troms</w:t>
      </w:r>
      <w:r w:rsidRPr="00DF4F42">
        <w:t xml:space="preserve">, men også undervisning i Nord-Troms. </w:t>
      </w:r>
      <w:r w:rsidR="00E16BF8">
        <w:t xml:space="preserve">Eksempelvis vil lærerutdanningen ha en node i Nord-Troms der en </w:t>
      </w:r>
      <w:r w:rsidRPr="00DF4F42">
        <w:t xml:space="preserve">del av undervisningen vil foregå. </w:t>
      </w:r>
    </w:p>
    <w:p w:rsidR="00131378" w:rsidRDefault="00BC60C5" w:rsidP="00DF4F42">
      <w:pPr>
        <w:rPr>
          <w:color w:val="1F497D"/>
        </w:rPr>
      </w:pPr>
      <w:r w:rsidRPr="00E917BC">
        <w:rPr>
          <w:caps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62F5C62" wp14:editId="61F7DB37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584835" cy="578485"/>
            <wp:effectExtent l="0" t="0" r="5715" b="0"/>
            <wp:wrapNone/>
            <wp:docPr id="2" name="Bilde 2" descr="http://www.ntss.no/bilder/image/Logoer/UiT%20logo%20-%20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ss.no/bilder/image/Logoer/UiT%20logo%20-%20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7029" w:rsidRPr="00A52007">
        <w:rPr>
          <w:caps/>
          <w:sz w:val="28"/>
          <w:szCs w:val="28"/>
        </w:rPr>
        <w:t>Lærerutdanning 1.-7</w:t>
      </w:r>
      <w:proofErr w:type="gramStart"/>
      <w:r w:rsidR="00987029" w:rsidRPr="00A52007">
        <w:rPr>
          <w:caps/>
          <w:sz w:val="28"/>
          <w:szCs w:val="28"/>
        </w:rPr>
        <w:t>.trinn</w:t>
      </w:r>
      <w:proofErr w:type="gramEnd"/>
      <w:r w:rsidR="00987029" w:rsidRPr="00A52007">
        <w:rPr>
          <w:caps/>
          <w:sz w:val="28"/>
          <w:szCs w:val="28"/>
        </w:rPr>
        <w:t xml:space="preserve"> – master</w:t>
      </w:r>
      <w:r w:rsidR="00650766">
        <w:rPr>
          <w:caps/>
          <w:sz w:val="28"/>
          <w:szCs w:val="28"/>
        </w:rPr>
        <w:t xml:space="preserve">,  </w:t>
      </w:r>
      <w:r w:rsidR="00650766" w:rsidRPr="00650766">
        <w:rPr>
          <w:sz w:val="28"/>
          <w:szCs w:val="28"/>
        </w:rPr>
        <w:t>Alta</w:t>
      </w:r>
      <w:r w:rsidRPr="00650766">
        <w:rPr>
          <w:sz w:val="28"/>
          <w:szCs w:val="28"/>
        </w:rPr>
        <w:br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DF4F42">
        <w:rPr>
          <w:caps/>
          <w:sz w:val="28"/>
          <w:szCs w:val="28"/>
        </w:rPr>
        <w:t>Barnehagelærer</w:t>
      </w:r>
      <w:r w:rsidR="00650766">
        <w:rPr>
          <w:caps/>
          <w:sz w:val="28"/>
          <w:szCs w:val="28"/>
        </w:rPr>
        <w:t xml:space="preserve">, </w:t>
      </w:r>
      <w:r w:rsidR="00650766" w:rsidRPr="00650766">
        <w:rPr>
          <w:sz w:val="28"/>
          <w:szCs w:val="28"/>
        </w:rPr>
        <w:t>Alta</w:t>
      </w:r>
      <w:r w:rsidR="00DF4F42">
        <w:rPr>
          <w:sz w:val="28"/>
          <w:szCs w:val="28"/>
        </w:rPr>
        <w:br/>
      </w:r>
      <w:r w:rsidR="00DF4F42">
        <w:rPr>
          <w:sz w:val="28"/>
          <w:szCs w:val="28"/>
        </w:rPr>
        <w:tab/>
      </w:r>
      <w:r w:rsidR="00DF4F42">
        <w:rPr>
          <w:sz w:val="28"/>
          <w:szCs w:val="28"/>
        </w:rPr>
        <w:tab/>
      </w:r>
      <w:r w:rsidR="00DF4F42">
        <w:rPr>
          <w:sz w:val="28"/>
          <w:szCs w:val="28"/>
        </w:rPr>
        <w:tab/>
      </w:r>
      <w:r w:rsidR="00131378" w:rsidRPr="00A52007">
        <w:rPr>
          <w:caps/>
          <w:sz w:val="28"/>
          <w:szCs w:val="28"/>
        </w:rPr>
        <w:t>I årig ledelse</w:t>
      </w:r>
      <w:r w:rsidR="00650766">
        <w:rPr>
          <w:caps/>
          <w:sz w:val="28"/>
          <w:szCs w:val="28"/>
        </w:rPr>
        <w:t>,</w:t>
      </w:r>
      <w:r w:rsidR="00650766">
        <w:rPr>
          <w:sz w:val="28"/>
          <w:szCs w:val="28"/>
        </w:rPr>
        <w:t xml:space="preserve"> </w:t>
      </w:r>
      <w:r w:rsidR="00650766" w:rsidRPr="00650766">
        <w:rPr>
          <w:sz w:val="28"/>
          <w:szCs w:val="28"/>
        </w:rPr>
        <w:t>Alta</w:t>
      </w:r>
      <w:r w:rsidR="00131378" w:rsidRPr="00A52007">
        <w:rPr>
          <w:caps/>
          <w:sz w:val="28"/>
          <w:szCs w:val="28"/>
        </w:rPr>
        <w:br/>
      </w:r>
      <w:r w:rsidR="00DF4F42">
        <w:rPr>
          <w:caps/>
          <w:sz w:val="28"/>
          <w:szCs w:val="28"/>
        </w:rPr>
        <w:tab/>
      </w:r>
      <w:r w:rsidR="00DF4F42">
        <w:rPr>
          <w:caps/>
          <w:sz w:val="28"/>
          <w:szCs w:val="28"/>
        </w:rPr>
        <w:tab/>
      </w:r>
      <w:r w:rsidR="00DF4F42">
        <w:rPr>
          <w:caps/>
          <w:sz w:val="28"/>
          <w:szCs w:val="28"/>
        </w:rPr>
        <w:tab/>
      </w:r>
      <w:r w:rsidR="00131378" w:rsidRPr="00A52007">
        <w:rPr>
          <w:caps/>
          <w:sz w:val="28"/>
          <w:szCs w:val="28"/>
        </w:rPr>
        <w:t>Prosjektledelse</w:t>
      </w:r>
      <w:r w:rsidR="00650766">
        <w:rPr>
          <w:caps/>
          <w:sz w:val="28"/>
          <w:szCs w:val="28"/>
        </w:rPr>
        <w:t>,</w:t>
      </w:r>
      <w:r w:rsidR="00650766" w:rsidRPr="00650766">
        <w:rPr>
          <w:sz w:val="28"/>
          <w:szCs w:val="28"/>
        </w:rPr>
        <w:t xml:space="preserve"> Alta</w:t>
      </w:r>
      <w:r w:rsidR="00131378" w:rsidRPr="00A52007">
        <w:rPr>
          <w:caps/>
          <w:sz w:val="28"/>
          <w:szCs w:val="28"/>
        </w:rPr>
        <w:br/>
      </w:r>
      <w:r w:rsidR="00DF4F42">
        <w:rPr>
          <w:caps/>
          <w:sz w:val="28"/>
          <w:szCs w:val="28"/>
        </w:rPr>
        <w:tab/>
      </w:r>
      <w:r w:rsidR="00DF4F42">
        <w:rPr>
          <w:caps/>
          <w:sz w:val="28"/>
          <w:szCs w:val="28"/>
        </w:rPr>
        <w:tab/>
      </w:r>
      <w:r w:rsidR="00DF4F42">
        <w:rPr>
          <w:caps/>
          <w:sz w:val="28"/>
          <w:szCs w:val="28"/>
        </w:rPr>
        <w:tab/>
      </w:r>
      <w:r w:rsidR="00131378" w:rsidRPr="00A52007">
        <w:rPr>
          <w:caps/>
          <w:sz w:val="28"/>
          <w:szCs w:val="28"/>
        </w:rPr>
        <w:t>Økonomi og administrasjon (</w:t>
      </w:r>
      <w:r w:rsidR="00131378" w:rsidRPr="00A52007">
        <w:rPr>
          <w:sz w:val="28"/>
          <w:szCs w:val="28"/>
        </w:rPr>
        <w:t>delemner bachelor)</w:t>
      </w:r>
      <w:r w:rsidR="00650766">
        <w:rPr>
          <w:sz w:val="28"/>
          <w:szCs w:val="28"/>
        </w:rPr>
        <w:t>, Alta</w:t>
      </w:r>
      <w:r w:rsidR="00131378" w:rsidRPr="00A52007">
        <w:rPr>
          <w:sz w:val="28"/>
          <w:szCs w:val="28"/>
        </w:rPr>
        <w:br/>
      </w:r>
      <w:r w:rsidR="00131378" w:rsidRPr="00A52007">
        <w:rPr>
          <w:sz w:val="28"/>
          <w:szCs w:val="28"/>
        </w:rPr>
        <w:tab/>
      </w:r>
      <w:r w:rsidR="00DF4F42">
        <w:rPr>
          <w:sz w:val="28"/>
          <w:szCs w:val="28"/>
        </w:rPr>
        <w:tab/>
      </w:r>
      <w:r w:rsidR="00DF4F42">
        <w:rPr>
          <w:sz w:val="28"/>
          <w:szCs w:val="28"/>
        </w:rPr>
        <w:tab/>
      </w:r>
      <w:r w:rsidR="00E16BF8">
        <w:t>Totalt 8</w:t>
      </w:r>
      <w:r w:rsidR="00DF4F42" w:rsidRPr="00DF4F42">
        <w:t xml:space="preserve"> emner</w:t>
      </w:r>
      <w:r w:rsidR="00DF4F42">
        <w:t xml:space="preserve"> som starter opp til høsten etter tradisjonell «Nord-Troms </w:t>
      </w:r>
      <w:r w:rsidR="00DF4F42">
        <w:tab/>
      </w:r>
      <w:r w:rsidR="00DF4F42">
        <w:tab/>
      </w:r>
      <w:r w:rsidR="00DF4F42">
        <w:tab/>
        <w:t xml:space="preserve">modell» med </w:t>
      </w:r>
      <w:proofErr w:type="spellStart"/>
      <w:r w:rsidR="00DF4F42">
        <w:t>bl</w:t>
      </w:r>
      <w:proofErr w:type="spellEnd"/>
      <w:r w:rsidR="00DF4F42">
        <w:t xml:space="preserve"> a lokale eksamener forutsatt et visst antall studenter.</w:t>
      </w:r>
      <w:r w:rsidR="00DF4F42">
        <w:rPr>
          <w:sz w:val="28"/>
          <w:szCs w:val="28"/>
        </w:rPr>
        <w:tab/>
      </w:r>
    </w:p>
    <w:p w:rsidR="006E3FE1" w:rsidRDefault="00E917BC" w:rsidP="00131378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-43917</wp:posOffset>
            </wp:positionH>
            <wp:positionV relativeFrom="paragraph">
              <wp:posOffset>103403</wp:posOffset>
            </wp:positionV>
            <wp:extent cx="1252719" cy="555956"/>
            <wp:effectExtent l="19050" t="19050" r="24130" b="15875"/>
            <wp:wrapNone/>
            <wp:docPr id="5" name="Bilde 5" descr="N:\LOGOER\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OGOER\Hi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65" cy="559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E1">
        <w:rPr>
          <w:sz w:val="28"/>
          <w:szCs w:val="28"/>
        </w:rPr>
        <w:tab/>
      </w:r>
      <w:r w:rsidR="006E3FE1">
        <w:rPr>
          <w:sz w:val="28"/>
          <w:szCs w:val="28"/>
        </w:rPr>
        <w:tab/>
      </w:r>
      <w:r w:rsidR="006E3FE1">
        <w:rPr>
          <w:sz w:val="28"/>
          <w:szCs w:val="28"/>
        </w:rPr>
        <w:tab/>
      </w:r>
      <w:r w:rsidR="006E3FE1">
        <w:rPr>
          <w:sz w:val="28"/>
          <w:szCs w:val="28"/>
        </w:rPr>
        <w:tab/>
      </w:r>
    </w:p>
    <w:p w:rsidR="00E917BC" w:rsidRPr="00DF4F42" w:rsidRDefault="006E3FE1" w:rsidP="0013137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7BC" w:rsidRPr="00E917BC">
        <w:rPr>
          <w:sz w:val="28"/>
          <w:szCs w:val="28"/>
        </w:rPr>
        <w:t xml:space="preserve">BARNEVERNPEDAGOG </w:t>
      </w:r>
      <w:r w:rsidR="00DF4F42">
        <w:rPr>
          <w:sz w:val="28"/>
          <w:szCs w:val="28"/>
        </w:rPr>
        <w:t xml:space="preserve">– </w:t>
      </w:r>
      <w:r w:rsidR="00DF4F42" w:rsidRPr="00DF4F42">
        <w:t>samlingsbaser</w:t>
      </w:r>
      <w:r>
        <w:t>t</w:t>
      </w:r>
      <w:r w:rsidR="00DF4F42" w:rsidRPr="00DF4F42">
        <w:t xml:space="preserve"> i Harstad med </w:t>
      </w:r>
      <w:r>
        <w:tab/>
      </w:r>
      <w:r>
        <w:tab/>
      </w:r>
      <w:r>
        <w:tab/>
      </w:r>
      <w:r>
        <w:tab/>
      </w:r>
      <w:r>
        <w:tab/>
        <w:t>enkeltsamlinger i Nord-Troms forutsatt stor nok gruppe med studenter.</w:t>
      </w:r>
      <w:r>
        <w:tab/>
      </w:r>
    </w:p>
    <w:p w:rsidR="00987029" w:rsidRDefault="00375187" w:rsidP="00375187">
      <w:r>
        <w:rPr>
          <w:sz w:val="28"/>
          <w:szCs w:val="28"/>
        </w:rPr>
        <w:br/>
      </w:r>
      <w:r w:rsidR="00A52007">
        <w:rPr>
          <w:sz w:val="28"/>
          <w:szCs w:val="28"/>
        </w:rPr>
        <w:t>FORKURS INGENIØRUTDANNING</w:t>
      </w:r>
      <w:r w:rsidR="00E16BF8">
        <w:rPr>
          <w:sz w:val="28"/>
          <w:szCs w:val="28"/>
        </w:rPr>
        <w:t xml:space="preserve"> </w:t>
      </w:r>
      <w:r w:rsidR="00E16BF8">
        <w:t>– nettbasert,</w:t>
      </w:r>
      <w:r w:rsidR="00650766">
        <w:t xml:space="preserve"> </w:t>
      </w:r>
      <w:r>
        <w:t xml:space="preserve">med </w:t>
      </w:r>
      <w:r w:rsidR="00E16BF8">
        <w:t xml:space="preserve">undervisning gjennom Nord-Troms </w:t>
      </w:r>
      <w:r>
        <w:t>Studiesenter</w:t>
      </w:r>
      <w:r w:rsidR="00650766">
        <w:t>. St</w:t>
      </w:r>
      <w:r>
        <w:t>arter o</w:t>
      </w:r>
      <w:r w:rsidR="00650766">
        <w:t xml:space="preserve">pp til høsten med </w:t>
      </w:r>
      <w:r w:rsidR="00650766" w:rsidRPr="00C27928">
        <w:rPr>
          <w:b/>
        </w:rPr>
        <w:t>søknadsfrist 15.august 2015</w:t>
      </w:r>
      <w:r w:rsidR="00C27928">
        <w:rPr>
          <w:b/>
        </w:rPr>
        <w:t>.</w:t>
      </w:r>
      <w:r>
        <w:br/>
      </w:r>
      <w:r>
        <w:br/>
        <w:t>Kontakt info</w:t>
      </w:r>
      <w:r w:rsidR="00650766">
        <w:t>: Daniel Jonsen tlf. 77</w:t>
      </w:r>
      <w:r w:rsidR="00C27928">
        <w:t xml:space="preserve"> 7</w:t>
      </w:r>
      <w:r w:rsidR="00650766">
        <w:t>7</w:t>
      </w:r>
      <w:r w:rsidR="00C27928">
        <w:t xml:space="preserve"> 0</w:t>
      </w:r>
      <w:r w:rsidR="00650766">
        <w:t>5</w:t>
      </w:r>
      <w:r w:rsidR="00C27928">
        <w:t xml:space="preserve"> </w:t>
      </w:r>
      <w:r w:rsidR="00650766">
        <w:t xml:space="preserve">62, e-post: </w:t>
      </w:r>
      <w:proofErr w:type="spellStart"/>
      <w:r w:rsidR="00650766">
        <w:t>post@ntss</w:t>
      </w:r>
      <w:proofErr w:type="spellEnd"/>
      <w:r w:rsidR="00650766">
        <w:t xml:space="preserve">, </w:t>
      </w:r>
      <w:r w:rsidR="00C27928">
        <w:t xml:space="preserve">se nettside: </w:t>
      </w:r>
      <w:r w:rsidR="00650766">
        <w:t xml:space="preserve">www.ntss.no </w:t>
      </w:r>
    </w:p>
    <w:p w:rsidR="00375187" w:rsidRDefault="00375187" w:rsidP="00375187">
      <w:pPr>
        <w:ind w:left="1416"/>
      </w:pPr>
    </w:p>
    <w:p w:rsidR="00375187" w:rsidRDefault="00375187" w:rsidP="00375187">
      <w:pPr>
        <w:ind w:left="1416"/>
      </w:pPr>
    </w:p>
    <w:p w:rsidR="00375187" w:rsidRPr="00375187" w:rsidRDefault="00375187" w:rsidP="00375187">
      <w:pPr>
        <w:ind w:left="1416"/>
      </w:pPr>
    </w:p>
    <w:sectPr w:rsidR="00375187" w:rsidRPr="0037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4437"/>
    <w:multiLevelType w:val="hybridMultilevel"/>
    <w:tmpl w:val="69183E2E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7CB33E98"/>
    <w:multiLevelType w:val="hybridMultilevel"/>
    <w:tmpl w:val="22B84414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9"/>
    <w:rsid w:val="00065D17"/>
    <w:rsid w:val="00131378"/>
    <w:rsid w:val="00375187"/>
    <w:rsid w:val="003D7D49"/>
    <w:rsid w:val="00650766"/>
    <w:rsid w:val="00682458"/>
    <w:rsid w:val="006E3FE1"/>
    <w:rsid w:val="00987029"/>
    <w:rsid w:val="00A35F91"/>
    <w:rsid w:val="00A52007"/>
    <w:rsid w:val="00BB5161"/>
    <w:rsid w:val="00BC60C5"/>
    <w:rsid w:val="00C27928"/>
    <w:rsid w:val="00DF4F42"/>
    <w:rsid w:val="00E16BF8"/>
    <w:rsid w:val="00E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0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520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6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0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520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6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ts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Holm</dc:creator>
  <cp:lastModifiedBy>Lisbeth Holm</cp:lastModifiedBy>
  <cp:revision>2</cp:revision>
  <cp:lastPrinted>2015-02-02T08:25:00Z</cp:lastPrinted>
  <dcterms:created xsi:type="dcterms:W3CDTF">2015-02-04T13:08:00Z</dcterms:created>
  <dcterms:modified xsi:type="dcterms:W3CDTF">2015-02-04T13:08:00Z</dcterms:modified>
</cp:coreProperties>
</file>